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ind w:left="0" w:leftChars="0" w:right="0" w:rightChars="0"/>
        <w:jc w:val="center"/>
        <w:outlineLvl w:val="9"/>
        <w:rPr>
          <w:rFonts w:hint="eastAsia" w:ascii="黑体" w:hAnsi="黑体" w:eastAsia="黑体" w:cs="黑体"/>
          <w:sz w:val="32"/>
          <w:szCs w:val="32"/>
          <w:lang w:eastAsia="zh-CN"/>
        </w:rPr>
      </w:pPr>
      <w:r>
        <w:rPr>
          <w:rFonts w:hint="eastAsia" w:ascii="黑体" w:hAnsi="黑体" w:eastAsia="黑体" w:cs="黑体"/>
          <w:sz w:val="44"/>
          <w:szCs w:val="44"/>
          <w:lang w:eastAsia="zh-CN"/>
        </w:rPr>
        <w:t>人物影像志制作项目招标结果公示</w:t>
      </w: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2022年11月14日，我社评审小组就 11月1日于我社门户网（jskxcbs.top）上发布的招标公告（</w:t>
      </w:r>
      <w:r>
        <w:rPr>
          <w:rFonts w:hint="eastAsia" w:ascii="楷体" w:hAnsi="楷体" w:eastAsia="楷体" w:cs="楷体"/>
          <w:sz w:val="28"/>
          <w:szCs w:val="28"/>
          <w:lang w:val="en-US" w:eastAsia="zh-CN"/>
        </w:rPr>
        <w:t>项目编号：2022-JKCBS-06</w:t>
      </w:r>
      <w:r>
        <w:rPr>
          <w:rFonts w:hint="eastAsia"/>
          <w:sz w:val="28"/>
          <w:szCs w:val="28"/>
          <w:lang w:val="en-US" w:eastAsia="zh-CN"/>
        </w:rPr>
        <w:t>），本着公平、公正、择优的原则，采用“经评审的最低价法”对3家报名供货单位的资格性和符合性要求进行审查及其报价进行统计排名，现将结果公示如下：</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ascii="黑体" w:hAnsi="黑体" w:eastAsia="黑体" w:cs="黑体"/>
          <w:b/>
          <w:bCs/>
          <w:sz w:val="30"/>
          <w:szCs w:val="30"/>
          <w:lang w:val="en-US" w:eastAsia="zh-CN"/>
        </w:rPr>
        <w:t>中标单位及其中标项目</w:t>
      </w:r>
      <w:r>
        <w:rPr>
          <w:rFonts w:hint="eastAsia"/>
          <w:sz w:val="28"/>
          <w:szCs w:val="28"/>
          <w:lang w:val="en-US" w:eastAsia="zh-CN"/>
        </w:rPr>
        <w:t xml:space="preserve"> </w:t>
      </w:r>
    </w:p>
    <w:tbl>
      <w:tblPr>
        <w:tblStyle w:val="3"/>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332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88"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b/>
                <w:sz w:val="21"/>
                <w:szCs w:val="21"/>
                <w:lang w:val="en-US" w:eastAsia="zh-CN"/>
              </w:rPr>
            </w:pPr>
            <w:r>
              <w:rPr>
                <w:rFonts w:hint="eastAsia" w:ascii="宋体" w:hAnsi="宋体"/>
                <w:b/>
                <w:sz w:val="21"/>
                <w:szCs w:val="21"/>
              </w:rPr>
              <w:t>项目</w:t>
            </w:r>
            <w:r>
              <w:rPr>
                <w:rFonts w:hint="eastAsia" w:ascii="宋体" w:hAnsi="宋体"/>
                <w:b/>
                <w:sz w:val="21"/>
                <w:szCs w:val="21"/>
                <w:lang w:val="en-US" w:eastAsia="zh-CN"/>
              </w:rPr>
              <w:t>名称及编号</w:t>
            </w:r>
          </w:p>
        </w:tc>
        <w:tc>
          <w:tcPr>
            <w:tcW w:w="3321"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b/>
                <w:sz w:val="21"/>
                <w:szCs w:val="21"/>
                <w:lang w:val="en-US" w:eastAsia="zh-CN"/>
              </w:rPr>
            </w:pPr>
            <w:r>
              <w:rPr>
                <w:rFonts w:hint="eastAsia" w:ascii="宋体" w:hAnsi="宋体"/>
                <w:b/>
                <w:sz w:val="21"/>
                <w:szCs w:val="21"/>
                <w:lang w:val="en-US" w:eastAsia="zh-CN"/>
              </w:rPr>
              <w:t>预中标（成交）供应商</w:t>
            </w:r>
          </w:p>
        </w:tc>
        <w:tc>
          <w:tcPr>
            <w:tcW w:w="2379"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b/>
                <w:sz w:val="21"/>
                <w:szCs w:val="21"/>
                <w:lang w:val="en-US" w:eastAsia="zh-CN"/>
              </w:rPr>
            </w:pPr>
            <w:r>
              <w:rPr>
                <w:rFonts w:hint="eastAsia" w:ascii="宋体" w:hAnsi="宋体"/>
                <w:b/>
                <w:sz w:val="21"/>
                <w:szCs w:val="21"/>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88"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《人物影像志》制作项目</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b w:val="0"/>
                <w:bCs/>
                <w:color w:val="auto"/>
                <w:sz w:val="20"/>
                <w:szCs w:val="20"/>
                <w:lang w:val="en-US" w:eastAsia="zh-CN"/>
              </w:rPr>
              <w:t>2022-JKCBS-06</w:t>
            </w:r>
          </w:p>
        </w:tc>
        <w:tc>
          <w:tcPr>
            <w:tcW w:w="332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 w:val="21"/>
                <w:szCs w:val="21"/>
                <w:lang w:eastAsia="zh-CN"/>
              </w:rPr>
            </w:pPr>
            <w:r>
              <w:rPr>
                <w:rFonts w:hint="eastAsia" w:ascii="宋体" w:hAnsi="宋体"/>
                <w:b w:val="0"/>
                <w:bCs/>
                <w:color w:val="auto"/>
                <w:sz w:val="21"/>
                <w:szCs w:val="21"/>
                <w:lang w:eastAsia="zh-CN"/>
              </w:rPr>
              <w:t>北京典匠影视传媒有限公司</w:t>
            </w:r>
          </w:p>
        </w:tc>
        <w:tc>
          <w:tcPr>
            <w:tcW w:w="23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auto"/>
                <w:sz w:val="21"/>
                <w:szCs w:val="21"/>
                <w:lang w:val="en-US" w:eastAsia="zh-CN"/>
              </w:rPr>
            </w:pPr>
            <w:r>
              <w:rPr>
                <w:rFonts w:hint="eastAsia" w:ascii="宋体" w:hAnsi="宋体" w:eastAsia="宋体"/>
                <w:b w:val="0"/>
                <w:bCs/>
                <w:color w:val="auto"/>
                <w:sz w:val="21"/>
                <w:szCs w:val="21"/>
                <w:lang w:val="en-US" w:eastAsia="zh-CN"/>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8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 w:val="21"/>
                <w:szCs w:val="21"/>
                <w:lang w:val="en-US" w:eastAsia="zh-CN"/>
              </w:rPr>
            </w:pPr>
          </w:p>
        </w:tc>
        <w:tc>
          <w:tcPr>
            <w:tcW w:w="332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 w:val="21"/>
                <w:szCs w:val="21"/>
                <w:lang w:val="en-US" w:eastAsia="zh-CN"/>
              </w:rPr>
            </w:pPr>
            <w:r>
              <w:rPr>
                <w:rFonts w:hint="eastAsia" w:ascii="宋体" w:hAnsi="宋体"/>
                <w:b w:val="0"/>
                <w:bCs/>
                <w:color w:val="auto"/>
                <w:sz w:val="21"/>
                <w:szCs w:val="21"/>
                <w:lang w:val="en-US" w:eastAsia="zh-CN"/>
              </w:rPr>
              <w:t>北京谦林佳艺文化传媒有限公司</w:t>
            </w:r>
          </w:p>
        </w:tc>
        <w:tc>
          <w:tcPr>
            <w:tcW w:w="23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lang w:val="en-US" w:eastAsia="zh-CN"/>
              </w:rPr>
            </w:pPr>
            <w:r>
              <w:rPr>
                <w:rFonts w:hint="eastAsia" w:ascii="宋体" w:hAnsi="宋体" w:eastAsia="宋体"/>
                <w:b w:val="0"/>
                <w:bCs/>
                <w:color w:val="auto"/>
                <w:sz w:val="21"/>
                <w:szCs w:val="21"/>
                <w:lang w:val="en-US" w:eastAsia="zh-CN"/>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8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 w:val="21"/>
                <w:szCs w:val="21"/>
                <w:lang w:val="en-US" w:eastAsia="zh-CN"/>
              </w:rPr>
            </w:pPr>
          </w:p>
        </w:tc>
        <w:tc>
          <w:tcPr>
            <w:tcW w:w="332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 w:val="21"/>
                <w:szCs w:val="21"/>
                <w:lang w:val="en-US" w:eastAsia="zh-CN"/>
              </w:rPr>
            </w:pPr>
            <w:r>
              <w:rPr>
                <w:rFonts w:hint="eastAsia" w:ascii="宋体" w:hAnsi="宋体"/>
                <w:b w:val="0"/>
                <w:bCs/>
                <w:color w:val="auto"/>
                <w:sz w:val="21"/>
                <w:szCs w:val="21"/>
                <w:lang w:val="en-US" w:eastAsia="zh-CN"/>
              </w:rPr>
              <w:t>北京中视为民文化传媒有限公司</w:t>
            </w:r>
          </w:p>
        </w:tc>
        <w:tc>
          <w:tcPr>
            <w:tcW w:w="23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lang w:val="en-US" w:eastAsia="zh-CN"/>
              </w:rPr>
            </w:pPr>
            <w:r>
              <w:rPr>
                <w:rFonts w:hint="eastAsia" w:ascii="宋体" w:hAnsi="宋体" w:eastAsia="宋体"/>
                <w:b w:val="0"/>
                <w:bCs/>
                <w:color w:val="auto"/>
                <w:sz w:val="21"/>
                <w:szCs w:val="21"/>
                <w:lang w:val="en-US" w:eastAsia="zh-CN"/>
              </w:rPr>
              <w:t>第三名</w:t>
            </w:r>
          </w:p>
        </w:tc>
      </w:tr>
    </w:tbl>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outlineLvl w:val="9"/>
        <w:rPr>
          <w:rFonts w:hint="eastAsia"/>
          <w:b/>
          <w:bCs/>
          <w:sz w:val="28"/>
          <w:szCs w:val="28"/>
          <w:lang w:val="en-US" w:eastAsia="zh-CN"/>
        </w:rPr>
      </w:pPr>
      <w:r>
        <w:rPr>
          <w:rFonts w:hint="eastAsia"/>
          <w:b/>
          <w:bCs/>
          <w:sz w:val="28"/>
          <w:szCs w:val="28"/>
          <w:lang w:val="en-US" w:eastAsia="zh-CN"/>
        </w:rPr>
        <w:t xml:space="preserve">    二、质疑与投诉</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一）对本次公开询价结果有异议者，请于公示发布之日起3个工作日内以书面形式向本单位提出质疑，逾期不予受理。投诉人应当按照规定的程序和渠道实名质疑、投诉，其质疑、投诉应当有具体的质疑、投诉事项及证明其利益受到损害的事实根据，不得进行虚假、恶意的质疑和投诉，匿名质疑、投诉不受理。</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（二）招标人质疑处联系方式</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 xml:space="preserve">联系人： 李琴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 xml:space="preserve">电  话： 010-51927293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 xml:space="preserve">地  址： 北京市海淀区复兴路22号75号楼  军事科学出版社万寿路办公区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 xml:space="preserve">邮  编：100842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 xml:space="preserve">                                    军事科学出版社</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outlineLvl w:val="9"/>
        <w:rPr>
          <w:rFonts w:hint="eastAsia"/>
          <w:sz w:val="28"/>
          <w:szCs w:val="28"/>
          <w:lang w:val="en-US" w:eastAsia="zh-CN"/>
        </w:rPr>
      </w:pPr>
      <w:r>
        <w:rPr>
          <w:rFonts w:hint="eastAsia"/>
          <w:sz w:val="28"/>
          <w:szCs w:val="28"/>
          <w:lang w:val="en-US" w:eastAsia="zh-CN"/>
        </w:rPr>
        <w:t xml:space="preserve">                                 二〇二二年十一月十五日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35CAA"/>
    <w:multiLevelType w:val="singleLevel"/>
    <w:tmpl w:val="C1635C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C0E08"/>
    <w:rsid w:val="03125417"/>
    <w:rsid w:val="05BE566A"/>
    <w:rsid w:val="068D3982"/>
    <w:rsid w:val="07550C03"/>
    <w:rsid w:val="091E2504"/>
    <w:rsid w:val="0AAD6492"/>
    <w:rsid w:val="0B087AA5"/>
    <w:rsid w:val="0C8D6B47"/>
    <w:rsid w:val="0E314D44"/>
    <w:rsid w:val="0E436F73"/>
    <w:rsid w:val="170979C5"/>
    <w:rsid w:val="176D0CAC"/>
    <w:rsid w:val="18E16A3D"/>
    <w:rsid w:val="1C7A26B6"/>
    <w:rsid w:val="1F1B4010"/>
    <w:rsid w:val="1F7807AF"/>
    <w:rsid w:val="25290686"/>
    <w:rsid w:val="264C553A"/>
    <w:rsid w:val="2B372E74"/>
    <w:rsid w:val="2EEF6A96"/>
    <w:rsid w:val="2FB177CB"/>
    <w:rsid w:val="31020276"/>
    <w:rsid w:val="320925C0"/>
    <w:rsid w:val="33C03A62"/>
    <w:rsid w:val="355B334B"/>
    <w:rsid w:val="379850C2"/>
    <w:rsid w:val="387202A9"/>
    <w:rsid w:val="387F4990"/>
    <w:rsid w:val="388C1A8C"/>
    <w:rsid w:val="39317378"/>
    <w:rsid w:val="3AFA3F35"/>
    <w:rsid w:val="3B200180"/>
    <w:rsid w:val="3BDC6330"/>
    <w:rsid w:val="3C3022CE"/>
    <w:rsid w:val="3DBB238D"/>
    <w:rsid w:val="41C73B79"/>
    <w:rsid w:val="443D5DE9"/>
    <w:rsid w:val="453C6FC4"/>
    <w:rsid w:val="4745095E"/>
    <w:rsid w:val="4A244932"/>
    <w:rsid w:val="54B73AC8"/>
    <w:rsid w:val="56B13545"/>
    <w:rsid w:val="56D63371"/>
    <w:rsid w:val="594D5D0E"/>
    <w:rsid w:val="594F7D53"/>
    <w:rsid w:val="5AE119A8"/>
    <w:rsid w:val="5BF86AB1"/>
    <w:rsid w:val="5D820C77"/>
    <w:rsid w:val="61DE0274"/>
    <w:rsid w:val="63CB62DE"/>
    <w:rsid w:val="64494182"/>
    <w:rsid w:val="69D84B34"/>
    <w:rsid w:val="6C9F78C6"/>
    <w:rsid w:val="712C0E08"/>
    <w:rsid w:val="72AE7B36"/>
    <w:rsid w:val="744E25CB"/>
    <w:rsid w:val="78595F24"/>
    <w:rsid w:val="7BFC23F6"/>
    <w:rsid w:val="7C302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2018-10-09T10:36:00Z</dcterms:created>
  <dc:creator>Administrator</dc:creator>
  <cp:lastModifiedBy>li qin</cp:lastModifiedBy>
  <cp:lastPrinted>2021-03-30T06:40:00Z</cp:lastPrinted>
  <dcterms:modified xsi:type="dcterms:W3CDTF">2022-11-15T01:13:54Z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3FE30C6B23C74625B327E08AF31B50A0</vt:lpwstr>
  </property>
</Properties>
</file>