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80" w:lineRule="exact"/>
        <w:ind w:left="0" w:leftChars="0" w:right="0" w:rightChars="0"/>
        <w:jc w:val="center"/>
        <w:outlineLvl w:val="9"/>
        <w:rPr>
          <w:rFonts w:hint="eastAsia" w:ascii="黑体" w:hAnsi="黑体" w:eastAsia="黑体" w:cs="黑体"/>
          <w:color w:val="auto"/>
          <w:sz w:val="32"/>
          <w:szCs w:val="32"/>
          <w:lang w:eastAsia="zh-CN"/>
        </w:rPr>
      </w:pPr>
      <w:r>
        <w:rPr>
          <w:rFonts w:hint="eastAsia" w:ascii="黑体" w:hAnsi="黑体" w:eastAsia="黑体" w:cs="黑体"/>
          <w:color w:val="auto"/>
          <w:sz w:val="44"/>
          <w:szCs w:val="44"/>
          <w:lang w:eastAsia="zh-CN"/>
        </w:rPr>
        <w:t>邀请招标结果公示</w:t>
      </w:r>
    </w:p>
    <w:p>
      <w:pPr>
        <w:keepNext w:val="0"/>
        <w:keepLines w:val="0"/>
        <w:pageBreakBefore w:val="0"/>
        <w:kinsoku/>
        <w:wordWrap/>
        <w:overflowPunct/>
        <w:topLinePunct w:val="0"/>
        <w:autoSpaceDE/>
        <w:autoSpaceDN/>
        <w:bidi w:val="0"/>
        <w:adjustRightInd/>
        <w:snapToGrid/>
        <w:spacing w:line="480" w:lineRule="exact"/>
        <w:ind w:left="0" w:leftChars="0" w:right="0" w:rightChars="0"/>
        <w:jc w:val="center"/>
        <w:outlineLvl w:val="9"/>
        <w:rPr>
          <w:rFonts w:hint="eastAsia" w:ascii="黑体" w:hAnsi="黑体" w:eastAsia="黑体" w:cs="黑体"/>
          <w:color w:val="auto"/>
          <w:sz w:val="32"/>
          <w:szCs w:val="32"/>
          <w:lang w:eastAsia="zh-CN"/>
        </w:rPr>
      </w:pPr>
    </w:p>
    <w:p>
      <w:pPr>
        <w:keepNext w:val="0"/>
        <w:keepLines w:val="0"/>
        <w:pageBreakBefore w:val="0"/>
        <w:kinsoku/>
        <w:wordWrap/>
        <w:overflowPunct/>
        <w:topLinePunct w:val="0"/>
        <w:autoSpaceDE/>
        <w:autoSpaceDN/>
        <w:bidi w:val="0"/>
        <w:adjustRightInd/>
        <w:snapToGrid/>
        <w:spacing w:line="480" w:lineRule="exact"/>
        <w:ind w:left="0" w:leftChars="0" w:right="0" w:rightChars="0" w:firstLine="560"/>
        <w:outlineLvl w:val="9"/>
        <w:rPr>
          <w:rFonts w:hint="eastAsia"/>
          <w:color w:val="auto"/>
          <w:sz w:val="28"/>
          <w:szCs w:val="28"/>
          <w:lang w:val="en-US" w:eastAsia="zh-CN"/>
        </w:rPr>
      </w:pPr>
      <w:r>
        <w:rPr>
          <w:rFonts w:hint="eastAsia"/>
          <w:color w:val="auto"/>
          <w:sz w:val="28"/>
          <w:szCs w:val="28"/>
          <w:lang w:val="en-US" w:eastAsia="zh-CN"/>
        </w:rPr>
        <w:t>2022年10月14日，我社</w:t>
      </w:r>
      <w:r>
        <w:rPr>
          <w:rFonts w:hint="eastAsia"/>
          <w:color w:val="auto"/>
          <w:sz w:val="28"/>
          <w:szCs w:val="28"/>
          <w:lang w:val="en-US" w:eastAsia="zh-CN"/>
        </w:rPr>
        <w:t>邀请招标评审小组</w:t>
      </w:r>
      <w:r>
        <w:rPr>
          <w:rFonts w:hint="eastAsia"/>
          <w:color w:val="auto"/>
          <w:sz w:val="28"/>
          <w:szCs w:val="28"/>
          <w:lang w:val="en-US" w:eastAsia="zh-CN"/>
        </w:rPr>
        <w:t>就 8月24日于我社门户网（jskxcbs.top）上发布的邀请招标公告（</w:t>
      </w:r>
      <w:r>
        <w:rPr>
          <w:rFonts w:hint="eastAsia" w:ascii="楷体" w:hAnsi="楷体" w:eastAsia="楷体" w:cs="楷体"/>
          <w:color w:val="auto"/>
          <w:sz w:val="28"/>
          <w:szCs w:val="28"/>
          <w:lang w:val="en-US" w:eastAsia="zh-CN"/>
        </w:rPr>
        <w:t>项目编号：2022-JKCBS-05</w:t>
      </w:r>
      <w:r>
        <w:rPr>
          <w:rFonts w:hint="eastAsia"/>
          <w:color w:val="auto"/>
          <w:sz w:val="28"/>
          <w:szCs w:val="28"/>
          <w:lang w:val="en-US" w:eastAsia="zh-CN"/>
        </w:rPr>
        <w:t>），本着公平、公正、择优的原则，采用“经评审的最低价法”对3家报名供货单位的资格性和符合性要求进行审查以及报价进行统计排名，现将结果公示如下：</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560"/>
        <w:outlineLvl w:val="9"/>
        <w:rPr>
          <w:rFonts w:hint="eastAsia"/>
          <w:color w:val="auto"/>
          <w:sz w:val="28"/>
          <w:szCs w:val="28"/>
          <w:lang w:val="en-US" w:eastAsia="zh-CN"/>
        </w:rPr>
      </w:pPr>
      <w:r>
        <w:rPr>
          <w:rFonts w:hint="eastAsia" w:ascii="黑体" w:hAnsi="黑体" w:eastAsia="黑体" w:cs="黑体"/>
          <w:b/>
          <w:bCs/>
          <w:color w:val="auto"/>
          <w:sz w:val="30"/>
          <w:szCs w:val="30"/>
          <w:lang w:val="en-US" w:eastAsia="zh-CN"/>
        </w:rPr>
        <w:t>一、中标单位及其中标项目</w:t>
      </w:r>
      <w:r>
        <w:rPr>
          <w:rFonts w:hint="eastAsia"/>
          <w:color w:val="auto"/>
          <w:sz w:val="28"/>
          <w:szCs w:val="28"/>
          <w:lang w:val="en-US" w:eastAsia="zh-CN"/>
        </w:rPr>
        <w:t xml:space="preserve"> </w:t>
      </w:r>
    </w:p>
    <w:tbl>
      <w:tblPr>
        <w:tblStyle w:val="3"/>
        <w:tblW w:w="8326"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1757"/>
        <w:gridCol w:w="2122"/>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972"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b/>
                <w:color w:val="auto"/>
                <w:sz w:val="21"/>
                <w:szCs w:val="21"/>
                <w:lang w:eastAsia="zh-CN"/>
              </w:rPr>
            </w:pPr>
            <w:r>
              <w:rPr>
                <w:rFonts w:hint="eastAsia" w:ascii="宋体" w:hAnsi="宋体"/>
                <w:b/>
                <w:color w:val="auto"/>
                <w:sz w:val="21"/>
                <w:szCs w:val="21"/>
              </w:rPr>
              <w:t>项目</w:t>
            </w:r>
            <w:r>
              <w:rPr>
                <w:rFonts w:hint="eastAsia" w:ascii="宋体" w:hAnsi="宋体"/>
                <w:b/>
                <w:color w:val="auto"/>
                <w:sz w:val="21"/>
                <w:szCs w:val="21"/>
                <w:lang w:val="en-US" w:eastAsia="zh-CN"/>
              </w:rPr>
              <w:t>名称</w:t>
            </w:r>
          </w:p>
        </w:tc>
        <w:tc>
          <w:tcPr>
            <w:tcW w:w="1757"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b/>
                <w:color w:val="auto"/>
                <w:sz w:val="21"/>
                <w:szCs w:val="21"/>
              </w:rPr>
            </w:pPr>
            <w:r>
              <w:rPr>
                <w:rFonts w:hint="eastAsia" w:ascii="宋体" w:hAnsi="宋体"/>
                <w:b/>
                <w:color w:val="auto"/>
                <w:sz w:val="21"/>
                <w:szCs w:val="21"/>
              </w:rPr>
              <w:t>项目</w:t>
            </w:r>
            <w:r>
              <w:rPr>
                <w:rFonts w:hint="eastAsia" w:ascii="宋体" w:hAnsi="宋体"/>
                <w:b/>
                <w:color w:val="auto"/>
                <w:sz w:val="21"/>
                <w:szCs w:val="21"/>
                <w:lang w:val="en-US" w:eastAsia="zh-CN"/>
              </w:rPr>
              <w:t>编号</w:t>
            </w:r>
          </w:p>
        </w:tc>
        <w:tc>
          <w:tcPr>
            <w:tcW w:w="2122"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b/>
                <w:color w:val="auto"/>
                <w:sz w:val="21"/>
                <w:szCs w:val="21"/>
              </w:rPr>
            </w:pPr>
            <w:r>
              <w:rPr>
                <w:rFonts w:hint="eastAsia" w:ascii="宋体" w:hAnsi="宋体"/>
                <w:b/>
                <w:color w:val="auto"/>
                <w:sz w:val="21"/>
                <w:szCs w:val="21"/>
                <w:lang w:val="en-US" w:eastAsia="zh-CN"/>
              </w:rPr>
              <w:t>最低</w:t>
            </w:r>
            <w:r>
              <w:rPr>
                <w:rFonts w:hint="eastAsia" w:ascii="宋体" w:hAnsi="宋体"/>
                <w:b/>
                <w:color w:val="auto"/>
                <w:sz w:val="21"/>
                <w:szCs w:val="21"/>
              </w:rPr>
              <w:t>报价总价金额</w:t>
            </w:r>
          </w:p>
        </w:tc>
        <w:tc>
          <w:tcPr>
            <w:tcW w:w="2475"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b/>
                <w:color w:val="auto"/>
                <w:sz w:val="21"/>
                <w:szCs w:val="21"/>
              </w:rPr>
            </w:pPr>
            <w:r>
              <w:rPr>
                <w:rFonts w:hint="eastAsia" w:ascii="宋体" w:hAnsi="宋体"/>
                <w:b/>
                <w:color w:val="auto"/>
                <w:sz w:val="21"/>
                <w:szCs w:val="21"/>
                <w:lang w:val="en-US" w:eastAsia="zh-CN"/>
              </w:rPr>
              <w:t>预中标（成交）供应商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97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出版社部分账户</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注销清算</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b w:val="0"/>
                <w:bCs/>
                <w:color w:val="auto"/>
                <w:sz w:val="21"/>
                <w:szCs w:val="21"/>
                <w:lang w:val="en-US" w:eastAsia="zh-CN"/>
              </w:rPr>
            </w:pPr>
            <w:r>
              <w:rPr>
                <w:rFonts w:hint="eastAsia" w:ascii="宋体" w:hAnsi="宋体" w:eastAsia="宋体" w:cs="宋体"/>
                <w:i w:val="0"/>
                <w:color w:val="auto"/>
                <w:kern w:val="0"/>
                <w:sz w:val="21"/>
                <w:szCs w:val="21"/>
                <w:u w:val="none"/>
                <w:lang w:val="en-US" w:eastAsia="zh-CN" w:bidi="ar"/>
              </w:rPr>
              <w:t>2022—JKCBS—05</w:t>
            </w:r>
          </w:p>
        </w:tc>
        <w:tc>
          <w:tcPr>
            <w:tcW w:w="175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2022-JKCBS-05</w:t>
            </w:r>
          </w:p>
        </w:tc>
        <w:tc>
          <w:tcPr>
            <w:tcW w:w="21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b w:val="0"/>
                <w:bCs/>
                <w:color w:val="auto"/>
                <w:sz w:val="21"/>
                <w:szCs w:val="21"/>
                <w:lang w:val="en-US" w:eastAsia="zh-CN"/>
              </w:rPr>
            </w:pPr>
            <w:r>
              <w:rPr>
                <w:rFonts w:hint="eastAsia" w:ascii="宋体" w:hAnsi="宋体"/>
                <w:color w:val="auto"/>
                <w:sz w:val="21"/>
                <w:szCs w:val="21"/>
                <w:lang w:val="en-US" w:eastAsia="zh-CN"/>
              </w:rPr>
              <w:t>16万</w:t>
            </w:r>
            <w:r>
              <w:rPr>
                <w:rFonts w:hint="eastAsia" w:ascii="宋体" w:hAnsi="宋体"/>
                <w:color w:val="auto"/>
                <w:sz w:val="21"/>
                <w:szCs w:val="21"/>
              </w:rPr>
              <w:t>元</w:t>
            </w:r>
          </w:p>
        </w:tc>
        <w:tc>
          <w:tcPr>
            <w:tcW w:w="247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b w:val="0"/>
                <w:bCs/>
                <w:color w:val="auto"/>
                <w:sz w:val="21"/>
                <w:szCs w:val="21"/>
                <w:lang w:eastAsia="zh-CN"/>
              </w:rPr>
            </w:pPr>
            <w:r>
              <w:rPr>
                <w:rFonts w:hint="eastAsia"/>
                <w:color w:val="auto"/>
                <w:sz w:val="21"/>
                <w:szCs w:val="21"/>
              </w:rPr>
              <w:t>北京中诚恒平会计师事务所</w:t>
            </w:r>
            <w:r>
              <w:rPr>
                <w:rFonts w:hint="eastAsia" w:ascii="宋体" w:hAnsi="宋体"/>
                <w:color w:val="auto"/>
                <w:sz w:val="24"/>
                <w:szCs w:val="24"/>
                <w:lang w:val="en-US" w:eastAsia="zh-CN"/>
              </w:rPr>
              <w:t>有限责任公司</w:t>
            </w:r>
          </w:p>
        </w:tc>
      </w:tr>
    </w:tbl>
    <w:p>
      <w:pPr>
        <w:keepNext w:val="0"/>
        <w:keepLines w:val="0"/>
        <w:pageBreakBefore w:val="0"/>
        <w:numPr>
          <w:ilvl w:val="0"/>
          <w:numId w:val="0"/>
        </w:numPr>
        <w:kinsoku/>
        <w:wordWrap/>
        <w:overflowPunct/>
        <w:topLinePunct w:val="0"/>
        <w:autoSpaceDE/>
        <w:autoSpaceDN/>
        <w:bidi w:val="0"/>
        <w:adjustRightInd/>
        <w:snapToGrid/>
        <w:spacing w:line="480" w:lineRule="exact"/>
        <w:ind w:right="0" w:rightChars="0"/>
        <w:outlineLvl w:val="9"/>
        <w:rPr>
          <w:rFonts w:hint="eastAsia"/>
          <w:b/>
          <w:bCs/>
          <w:color w:val="auto"/>
          <w:sz w:val="28"/>
          <w:szCs w:val="28"/>
          <w:lang w:val="en-US" w:eastAsia="zh-CN"/>
        </w:rPr>
      </w:pPr>
      <w:r>
        <w:rPr>
          <w:rFonts w:hint="eastAsia"/>
          <w:b/>
          <w:bCs/>
          <w:color w:val="auto"/>
          <w:sz w:val="28"/>
          <w:szCs w:val="28"/>
          <w:lang w:val="en-US" w:eastAsia="zh-CN"/>
        </w:rPr>
        <w:t xml:space="preserve">    二、质疑与投诉</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560"/>
        <w:outlineLvl w:val="9"/>
        <w:rPr>
          <w:rFonts w:hint="eastAsia"/>
          <w:color w:val="auto"/>
          <w:sz w:val="28"/>
          <w:szCs w:val="28"/>
          <w:lang w:val="en-US" w:eastAsia="zh-CN"/>
        </w:rPr>
      </w:pPr>
      <w:r>
        <w:rPr>
          <w:rFonts w:hint="eastAsia"/>
          <w:color w:val="auto"/>
          <w:sz w:val="28"/>
          <w:szCs w:val="28"/>
          <w:lang w:val="en-US" w:eastAsia="zh-CN"/>
        </w:rPr>
        <w:t>（一）对本次</w:t>
      </w:r>
      <w:r>
        <w:rPr>
          <w:rFonts w:hint="eastAsia"/>
          <w:color w:val="auto"/>
          <w:sz w:val="28"/>
          <w:szCs w:val="28"/>
          <w:lang w:val="en-US" w:eastAsia="zh-CN"/>
        </w:rPr>
        <w:t>邀请招标结果</w:t>
      </w:r>
      <w:r>
        <w:rPr>
          <w:rFonts w:hint="eastAsia"/>
          <w:color w:val="auto"/>
          <w:sz w:val="28"/>
          <w:szCs w:val="28"/>
          <w:lang w:val="en-US" w:eastAsia="zh-CN"/>
        </w:rPr>
        <w:t>有异议者，请于公示发布之日起3个工作日内以书面形式向本单位提出质疑，逾期不予受理。投诉人应当按照规定的程序和渠道实名质疑、投诉，其质疑、投诉应当有具体的质疑、投诉事项及证明其利益受到损害的事实根据，不得进行虚假、恶意的质疑和投诉，匿名质疑、投诉不受理。</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560"/>
        <w:outlineLvl w:val="9"/>
        <w:rPr>
          <w:rFonts w:hint="eastAsia"/>
          <w:color w:val="auto"/>
          <w:sz w:val="28"/>
          <w:szCs w:val="28"/>
          <w:lang w:val="en-US" w:eastAsia="zh-CN"/>
        </w:rPr>
      </w:pPr>
      <w:r>
        <w:rPr>
          <w:rFonts w:hint="eastAsia"/>
          <w:color w:val="auto"/>
          <w:sz w:val="28"/>
          <w:szCs w:val="28"/>
          <w:lang w:val="en-US" w:eastAsia="zh-CN"/>
        </w:rPr>
        <w:t>（二）招标人质疑处联系方式</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560"/>
        <w:outlineLvl w:val="9"/>
        <w:rPr>
          <w:rFonts w:hint="eastAsia"/>
          <w:color w:val="auto"/>
          <w:sz w:val="28"/>
          <w:szCs w:val="28"/>
          <w:lang w:val="en-US" w:eastAsia="zh-CN"/>
        </w:rPr>
      </w:pPr>
      <w:r>
        <w:rPr>
          <w:rFonts w:hint="eastAsia"/>
          <w:color w:val="auto"/>
          <w:sz w:val="28"/>
          <w:szCs w:val="28"/>
          <w:lang w:val="en-US" w:eastAsia="zh-CN"/>
        </w:rPr>
        <w:t xml:space="preserve">联系人： 李琴                                             </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560"/>
        <w:outlineLvl w:val="9"/>
        <w:rPr>
          <w:rFonts w:hint="eastAsia"/>
          <w:color w:val="auto"/>
          <w:sz w:val="28"/>
          <w:szCs w:val="28"/>
          <w:lang w:val="en-US" w:eastAsia="zh-CN"/>
        </w:rPr>
      </w:pPr>
      <w:r>
        <w:rPr>
          <w:rFonts w:hint="eastAsia"/>
          <w:color w:val="auto"/>
          <w:sz w:val="28"/>
          <w:szCs w:val="28"/>
          <w:lang w:val="en-US" w:eastAsia="zh-CN"/>
        </w:rPr>
        <w:t xml:space="preserve">电  话： 010-51927293                                             </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560"/>
        <w:outlineLvl w:val="9"/>
        <w:rPr>
          <w:rFonts w:hint="eastAsia"/>
          <w:color w:val="auto"/>
          <w:sz w:val="28"/>
          <w:szCs w:val="28"/>
          <w:lang w:val="en-US" w:eastAsia="zh-CN"/>
        </w:rPr>
      </w:pPr>
      <w:r>
        <w:rPr>
          <w:rFonts w:hint="eastAsia"/>
          <w:color w:val="auto"/>
          <w:sz w:val="28"/>
          <w:szCs w:val="28"/>
          <w:lang w:val="en-US" w:eastAsia="zh-CN"/>
        </w:rPr>
        <w:t xml:space="preserve">地  址： 北京市海淀区复兴路22号75号楼  军事科学出版社万寿路办公区                                           </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560"/>
        <w:outlineLvl w:val="9"/>
        <w:rPr>
          <w:rFonts w:hint="eastAsia"/>
          <w:color w:val="auto"/>
          <w:sz w:val="28"/>
          <w:szCs w:val="28"/>
          <w:lang w:val="en-US" w:eastAsia="zh-CN"/>
        </w:rPr>
      </w:pPr>
      <w:r>
        <w:rPr>
          <w:rFonts w:hint="eastAsia"/>
          <w:color w:val="auto"/>
          <w:sz w:val="28"/>
          <w:szCs w:val="28"/>
          <w:lang w:val="en-US" w:eastAsia="zh-CN"/>
        </w:rPr>
        <w:t xml:space="preserve">邮  编：100842    </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560"/>
        <w:outlineLvl w:val="9"/>
        <w:rPr>
          <w:rFonts w:hint="eastAsia"/>
          <w:color w:val="auto"/>
          <w:sz w:val="28"/>
          <w:szCs w:val="28"/>
          <w:lang w:val="en-US" w:eastAsia="zh-CN"/>
        </w:rPr>
      </w:pPr>
      <w:r>
        <w:rPr>
          <w:rFonts w:hint="eastAsia"/>
          <w:color w:val="auto"/>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560"/>
        <w:outlineLvl w:val="9"/>
        <w:rPr>
          <w:rFonts w:hint="eastAsia"/>
          <w:color w:val="auto"/>
          <w:sz w:val="28"/>
          <w:szCs w:val="28"/>
          <w:lang w:val="en-US" w:eastAsia="zh-CN"/>
        </w:rPr>
      </w:pPr>
      <w:r>
        <w:rPr>
          <w:rFonts w:hint="eastAsia"/>
          <w:color w:val="auto"/>
          <w:sz w:val="28"/>
          <w:szCs w:val="28"/>
          <w:lang w:val="en-US" w:eastAsia="zh-CN"/>
        </w:rPr>
        <w:t xml:space="preserve">                                    军事科学出版社</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560"/>
        <w:outlineLvl w:val="9"/>
        <w:rPr>
          <w:rFonts w:hint="eastAsia"/>
          <w:color w:val="auto"/>
          <w:sz w:val="28"/>
          <w:szCs w:val="28"/>
          <w:lang w:val="en-US" w:eastAsia="zh-CN"/>
        </w:rPr>
      </w:pPr>
      <w:r>
        <w:rPr>
          <w:rFonts w:hint="eastAsia"/>
          <w:color w:val="auto"/>
          <w:sz w:val="28"/>
          <w:szCs w:val="28"/>
          <w:lang w:val="en-US" w:eastAsia="zh-CN"/>
        </w:rPr>
        <w:t xml:space="preserve">                                 二〇二二年十月二十一日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2C0E08"/>
    <w:rsid w:val="03125417"/>
    <w:rsid w:val="05BE566A"/>
    <w:rsid w:val="068D3982"/>
    <w:rsid w:val="07550C03"/>
    <w:rsid w:val="091E2504"/>
    <w:rsid w:val="0AAD6492"/>
    <w:rsid w:val="0B087AA5"/>
    <w:rsid w:val="0C8D6B47"/>
    <w:rsid w:val="0E314D44"/>
    <w:rsid w:val="0E436F73"/>
    <w:rsid w:val="0FB741FF"/>
    <w:rsid w:val="170979C5"/>
    <w:rsid w:val="176D0CAC"/>
    <w:rsid w:val="18E16A3D"/>
    <w:rsid w:val="1C7A26B6"/>
    <w:rsid w:val="1E795C5B"/>
    <w:rsid w:val="1F1B4010"/>
    <w:rsid w:val="1F7807AF"/>
    <w:rsid w:val="2081755A"/>
    <w:rsid w:val="24466FD8"/>
    <w:rsid w:val="25290686"/>
    <w:rsid w:val="264C553A"/>
    <w:rsid w:val="2B372E74"/>
    <w:rsid w:val="2EEF6A96"/>
    <w:rsid w:val="2FB177CB"/>
    <w:rsid w:val="31020276"/>
    <w:rsid w:val="320925C0"/>
    <w:rsid w:val="33C03A62"/>
    <w:rsid w:val="355B334B"/>
    <w:rsid w:val="379850C2"/>
    <w:rsid w:val="387202A9"/>
    <w:rsid w:val="387F4990"/>
    <w:rsid w:val="388C1A8C"/>
    <w:rsid w:val="39317378"/>
    <w:rsid w:val="3AFA3F35"/>
    <w:rsid w:val="3BDC6330"/>
    <w:rsid w:val="3C3022CE"/>
    <w:rsid w:val="3D1A3929"/>
    <w:rsid w:val="41C73B79"/>
    <w:rsid w:val="427D7E98"/>
    <w:rsid w:val="453C6FC4"/>
    <w:rsid w:val="4745095E"/>
    <w:rsid w:val="4A244932"/>
    <w:rsid w:val="4CE26721"/>
    <w:rsid w:val="54B73AC8"/>
    <w:rsid w:val="56B13545"/>
    <w:rsid w:val="56D63371"/>
    <w:rsid w:val="594D5D0E"/>
    <w:rsid w:val="594F7D53"/>
    <w:rsid w:val="5AE119A8"/>
    <w:rsid w:val="5BF86AB1"/>
    <w:rsid w:val="5D820C77"/>
    <w:rsid w:val="63CB62DE"/>
    <w:rsid w:val="64494182"/>
    <w:rsid w:val="69D84B34"/>
    <w:rsid w:val="6C9F78C6"/>
    <w:rsid w:val="6F10193E"/>
    <w:rsid w:val="712C0E08"/>
    <w:rsid w:val="72AE7B36"/>
    <w:rsid w:val="744E25CB"/>
    <w:rsid w:val="78595F24"/>
    <w:rsid w:val="7BFC23F6"/>
    <w:rsid w:val="7C302D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2018-10-09T10:36:00Z</dcterms:created>
  <dc:creator>Administrator</dc:creator>
  <cp:lastModifiedBy>li qin</cp:lastModifiedBy>
  <cp:lastPrinted>2021-03-30T06:40:00Z</cp:lastPrinted>
  <dcterms:modified xsi:type="dcterms:W3CDTF">2022-10-21T08:02:31Z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3FE30C6B23C74625B327E08AF31B50A0</vt:lpwstr>
  </property>
</Properties>
</file>